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C94E7" w14:textId="77777777" w:rsidR="00802768" w:rsidRPr="00F948DD" w:rsidRDefault="00802768" w:rsidP="00802768">
      <w:pPr>
        <w:jc w:val="center"/>
        <w:rPr>
          <w:rFonts w:ascii="Times New Roman" w:hAnsi="Times New Roman" w:cs="Times New Roman"/>
          <w:i w:val="0"/>
          <w:color w:val="44546A" w:themeColor="text2"/>
          <w:sz w:val="60"/>
          <w:szCs w:val="60"/>
          <w:u w:val="none"/>
        </w:rPr>
      </w:pPr>
      <w:r w:rsidRPr="00F948DD">
        <w:rPr>
          <w:rFonts w:ascii="Times New Roman" w:hAnsi="Times New Roman" w:cs="Times New Roman"/>
          <w:i w:val="0"/>
          <w:color w:val="44546A" w:themeColor="text2"/>
          <w:sz w:val="60"/>
          <w:szCs w:val="60"/>
          <w:u w:val="none"/>
        </w:rPr>
        <w:t>CERTIFICAT D’ADHESION</w:t>
      </w:r>
    </w:p>
    <w:p w14:paraId="7F49463E" w14:textId="77777777" w:rsidR="00802768" w:rsidRPr="00F948DD" w:rsidRDefault="00802768" w:rsidP="00802768">
      <w:pPr>
        <w:jc w:val="center"/>
        <w:rPr>
          <w:rFonts w:ascii="Times New Roman" w:hAnsi="Times New Roman" w:cs="Times New Roman"/>
          <w:i w:val="0"/>
          <w:color w:val="44546A" w:themeColor="text2"/>
          <w:u w:val="none"/>
        </w:rPr>
      </w:pPr>
      <w:proofErr w:type="gramStart"/>
      <w:r w:rsidRPr="00F948DD">
        <w:rPr>
          <w:rFonts w:ascii="Times New Roman" w:hAnsi="Times New Roman" w:cs="Times New Roman"/>
          <w:i w:val="0"/>
          <w:color w:val="44546A" w:themeColor="text2"/>
          <w:u w:val="none"/>
        </w:rPr>
        <w:t>à</w:t>
      </w:r>
      <w:proofErr w:type="gramEnd"/>
      <w:r w:rsidRPr="00F948DD">
        <w:rPr>
          <w:rFonts w:ascii="Times New Roman" w:hAnsi="Times New Roman" w:cs="Times New Roman"/>
          <w:i w:val="0"/>
          <w:color w:val="44546A" w:themeColor="text2"/>
          <w:u w:val="none"/>
        </w:rPr>
        <w:t xml:space="preserve"> la</w:t>
      </w:r>
    </w:p>
    <w:p w14:paraId="3918C10B" w14:textId="77777777" w:rsidR="00802768" w:rsidRPr="00F948DD" w:rsidRDefault="00802768" w:rsidP="00802768">
      <w:pPr>
        <w:jc w:val="center"/>
        <w:rPr>
          <w:rFonts w:ascii="Times New Roman" w:hAnsi="Times New Roman" w:cs="Times New Roman"/>
          <w:i w:val="0"/>
          <w:color w:val="44546A" w:themeColor="text2"/>
          <w:sz w:val="60"/>
          <w:szCs w:val="60"/>
          <w:u w:val="none"/>
        </w:rPr>
      </w:pPr>
      <w:r w:rsidRPr="00F948DD">
        <w:rPr>
          <w:rFonts w:ascii="Times New Roman" w:hAnsi="Times New Roman" w:cs="Times New Roman"/>
          <w:i w:val="0"/>
          <w:color w:val="44546A" w:themeColor="text2"/>
          <w:sz w:val="60"/>
          <w:szCs w:val="60"/>
          <w:u w:val="none"/>
        </w:rPr>
        <w:t>CHARTE DE QUALITE</w:t>
      </w:r>
    </w:p>
    <w:p w14:paraId="5D85A202" w14:textId="5E615EDF" w:rsidR="00802768" w:rsidRDefault="00802768" w:rsidP="00802768">
      <w:pPr>
        <w:jc w:val="center"/>
        <w:rPr>
          <w:rFonts w:ascii="Times New Roman" w:hAnsi="Times New Roman" w:cs="Times New Roman"/>
          <w:i w:val="0"/>
          <w:color w:val="44546A" w:themeColor="text2"/>
          <w:sz w:val="60"/>
          <w:szCs w:val="60"/>
          <w:u w:val="none"/>
        </w:rPr>
      </w:pPr>
      <w:r w:rsidRPr="00F948DD">
        <w:rPr>
          <w:rFonts w:ascii="Times New Roman" w:hAnsi="Times New Roman" w:cs="Times New Roman"/>
          <w:i w:val="0"/>
          <w:color w:val="44546A" w:themeColor="text2"/>
          <w:sz w:val="60"/>
          <w:szCs w:val="60"/>
          <w:u w:val="none"/>
        </w:rPr>
        <w:t>DES PUITS ET FORAGES D’EAU</w:t>
      </w:r>
    </w:p>
    <w:p w14:paraId="33332C3C" w14:textId="05CB1E47" w:rsidR="00802768" w:rsidRDefault="00802768" w:rsidP="00802768">
      <w:pPr>
        <w:ind w:left="142"/>
        <w:rPr>
          <w:rFonts w:ascii="Times New Roman" w:hAnsi="Times New Roman" w:cs="Times New Roman"/>
          <w:i w:val="0"/>
          <w:color w:val="339966"/>
          <w:sz w:val="144"/>
          <w:szCs w:val="144"/>
          <w:u w:val="none"/>
        </w:rPr>
      </w:pPr>
      <w:r w:rsidRPr="00802768">
        <w:rPr>
          <w:rFonts w:ascii="Times New Roman" w:hAnsi="Times New Roman" w:cs="Times New Roman"/>
          <w:i w:val="0"/>
          <w:color w:val="339966"/>
          <w:sz w:val="144"/>
          <w:szCs w:val="144"/>
          <w:u w:val="none"/>
        </w:rPr>
        <w:t>ANNEE</w:t>
      </w:r>
      <w:r w:rsidRPr="00802768">
        <w:rPr>
          <w:rFonts w:ascii="Times New Roman" w:hAnsi="Times New Roman" w:cs="Times New Roman"/>
          <w:i w:val="0"/>
          <w:color w:val="339966"/>
          <w:sz w:val="144"/>
          <w:szCs w:val="144"/>
          <w:u w:val="none"/>
        </w:rPr>
        <w:t xml:space="preserve"> </w:t>
      </w:r>
      <w:r w:rsidRPr="00802768">
        <w:rPr>
          <w:rFonts w:ascii="Times New Roman" w:hAnsi="Times New Roman" w:cs="Times New Roman"/>
          <w:i w:val="0"/>
          <w:color w:val="339966"/>
          <w:sz w:val="144"/>
          <w:szCs w:val="144"/>
          <w:u w:val="none"/>
        </w:rPr>
        <w:t>2020</w:t>
      </w:r>
    </w:p>
    <w:p w14:paraId="78CB549D" w14:textId="77777777" w:rsidR="00802768" w:rsidRPr="00802768" w:rsidRDefault="00802768" w:rsidP="00802768">
      <w:pPr>
        <w:ind w:left="142"/>
        <w:rPr>
          <w:rFonts w:ascii="Times New Roman" w:hAnsi="Times New Roman" w:cs="Times New Roman"/>
          <w:i w:val="0"/>
          <w:color w:val="339966"/>
          <w:sz w:val="144"/>
          <w:szCs w:val="144"/>
          <w:u w:val="none"/>
        </w:rPr>
      </w:pPr>
    </w:p>
    <w:p w14:paraId="025348D4" w14:textId="77777777" w:rsidR="00802768" w:rsidRDefault="00802768" w:rsidP="00802768">
      <w:pPr>
        <w:jc w:val="center"/>
        <w:rPr>
          <w:rFonts w:ascii="Times New Roman" w:hAnsi="Times New Roman" w:cs="Times New Roman"/>
          <w:b w:val="0"/>
          <w:i w:val="0"/>
          <w:color w:val="44546A" w:themeColor="text2"/>
          <w:u w:val="none"/>
        </w:rPr>
      </w:pPr>
    </w:p>
    <w:p w14:paraId="19FC4676" w14:textId="77777777" w:rsidR="00802768" w:rsidRDefault="00802768" w:rsidP="00802768">
      <w:pPr>
        <w:jc w:val="center"/>
        <w:rPr>
          <w:rFonts w:ascii="Times New Roman" w:hAnsi="Times New Roman" w:cs="Times New Roman"/>
          <w:b w:val="0"/>
          <w:i w:val="0"/>
          <w:color w:val="44546A" w:themeColor="text2"/>
          <w:u w:val="none"/>
        </w:rPr>
      </w:pPr>
    </w:p>
    <w:p w14:paraId="5A9E388D" w14:textId="77777777" w:rsidR="00802768" w:rsidRDefault="00802768" w:rsidP="00802768">
      <w:pPr>
        <w:jc w:val="center"/>
        <w:rPr>
          <w:rFonts w:ascii="Times New Roman" w:hAnsi="Times New Roman" w:cs="Times New Roman"/>
          <w:b w:val="0"/>
          <w:i w:val="0"/>
          <w:color w:val="44546A" w:themeColor="text2"/>
          <w:u w:val="none"/>
        </w:rPr>
      </w:pPr>
    </w:p>
    <w:p w14:paraId="4015D4A8" w14:textId="77777777" w:rsidR="00802768" w:rsidRDefault="00802768" w:rsidP="00802768">
      <w:pPr>
        <w:jc w:val="center"/>
        <w:rPr>
          <w:rFonts w:ascii="Times New Roman" w:hAnsi="Times New Roman" w:cs="Times New Roman"/>
          <w:b w:val="0"/>
          <w:i w:val="0"/>
          <w:color w:val="44546A" w:themeColor="text2"/>
          <w:u w:val="none"/>
        </w:rPr>
      </w:pPr>
    </w:p>
    <w:p w14:paraId="36874154" w14:textId="77777777" w:rsidR="00802768" w:rsidRDefault="00802768" w:rsidP="00802768">
      <w:pPr>
        <w:jc w:val="center"/>
        <w:rPr>
          <w:rFonts w:ascii="Times New Roman" w:hAnsi="Times New Roman" w:cs="Times New Roman"/>
          <w:b w:val="0"/>
          <w:i w:val="0"/>
          <w:color w:val="44546A" w:themeColor="text2"/>
          <w:u w:val="none"/>
        </w:rPr>
      </w:pPr>
    </w:p>
    <w:p w14:paraId="60D17423" w14:textId="58816A06" w:rsidR="00802768" w:rsidRDefault="00802768" w:rsidP="00802768">
      <w:pPr>
        <w:jc w:val="center"/>
        <w:rPr>
          <w:rFonts w:ascii="Times New Roman" w:hAnsi="Times New Roman" w:cs="Times New Roman"/>
          <w:b w:val="0"/>
          <w:i w:val="0"/>
          <w:color w:val="44546A" w:themeColor="text2"/>
          <w:u w:val="none"/>
        </w:rPr>
      </w:pPr>
    </w:p>
    <w:p w14:paraId="77CD6049" w14:textId="1CF3D73E" w:rsidR="00802768" w:rsidRDefault="00802768" w:rsidP="00802768">
      <w:pPr>
        <w:jc w:val="center"/>
        <w:rPr>
          <w:rFonts w:ascii="Times New Roman" w:hAnsi="Times New Roman" w:cs="Times New Roman"/>
          <w:b w:val="0"/>
          <w:i w:val="0"/>
          <w:color w:val="44546A" w:themeColor="text2"/>
          <w:u w:val="none"/>
        </w:rPr>
      </w:pPr>
    </w:p>
    <w:p w14:paraId="51952FC7" w14:textId="2C84B03E" w:rsidR="00802768" w:rsidRDefault="00802768" w:rsidP="00802768">
      <w:pPr>
        <w:jc w:val="center"/>
        <w:rPr>
          <w:rFonts w:ascii="Times New Roman" w:hAnsi="Times New Roman" w:cs="Times New Roman"/>
          <w:b w:val="0"/>
          <w:i w:val="0"/>
          <w:color w:val="44546A" w:themeColor="text2"/>
          <w:u w:val="none"/>
        </w:rPr>
      </w:pPr>
    </w:p>
    <w:p w14:paraId="796A1170" w14:textId="77777777" w:rsidR="00802768" w:rsidRDefault="00802768" w:rsidP="00802768">
      <w:pPr>
        <w:jc w:val="center"/>
        <w:rPr>
          <w:rFonts w:ascii="Times New Roman" w:hAnsi="Times New Roman" w:cs="Times New Roman"/>
          <w:b w:val="0"/>
          <w:i w:val="0"/>
          <w:color w:val="44546A" w:themeColor="text2"/>
          <w:u w:val="none"/>
        </w:rPr>
      </w:pPr>
    </w:p>
    <w:p w14:paraId="371C77E0" w14:textId="77777777" w:rsidR="00802768" w:rsidRDefault="00802768" w:rsidP="00802768">
      <w:pPr>
        <w:jc w:val="center"/>
        <w:rPr>
          <w:rFonts w:ascii="Times New Roman" w:hAnsi="Times New Roman" w:cs="Times New Roman"/>
          <w:b w:val="0"/>
          <w:i w:val="0"/>
          <w:color w:val="44546A" w:themeColor="text2"/>
          <w:u w:val="none"/>
        </w:rPr>
      </w:pPr>
    </w:p>
    <w:p w14:paraId="4D34C0D4" w14:textId="7DE1F719" w:rsidR="00802768" w:rsidRPr="00F948DD" w:rsidRDefault="00802768" w:rsidP="00802768">
      <w:pPr>
        <w:jc w:val="center"/>
        <w:rPr>
          <w:rFonts w:ascii="Times New Roman" w:hAnsi="Times New Roman" w:cs="Times New Roman"/>
          <w:b w:val="0"/>
          <w:i w:val="0"/>
          <w:color w:val="44546A" w:themeColor="text2"/>
          <w:u w:val="none"/>
        </w:rPr>
      </w:pPr>
      <w:proofErr w:type="gramStart"/>
      <w:r w:rsidRPr="00F948DD">
        <w:rPr>
          <w:rFonts w:ascii="Times New Roman" w:hAnsi="Times New Roman" w:cs="Times New Roman"/>
          <w:b w:val="0"/>
          <w:i w:val="0"/>
          <w:color w:val="44546A" w:themeColor="text2"/>
          <w:u w:val="none"/>
        </w:rPr>
        <w:t>délivré</w:t>
      </w:r>
      <w:proofErr w:type="gramEnd"/>
      <w:r w:rsidRPr="00F948DD">
        <w:rPr>
          <w:rFonts w:ascii="Times New Roman" w:hAnsi="Times New Roman" w:cs="Times New Roman"/>
          <w:b w:val="0"/>
          <w:i w:val="0"/>
          <w:color w:val="44546A" w:themeColor="text2"/>
          <w:u w:val="none"/>
        </w:rPr>
        <w:t xml:space="preserve"> par</w:t>
      </w:r>
    </w:p>
    <w:p w14:paraId="7BD66658" w14:textId="77777777" w:rsidR="00802768" w:rsidRPr="00F948DD" w:rsidRDefault="00802768" w:rsidP="00802768">
      <w:pPr>
        <w:jc w:val="center"/>
        <w:rPr>
          <w:rFonts w:ascii="Times New Roman" w:hAnsi="Times New Roman" w:cs="Times New Roman"/>
          <w:b w:val="0"/>
          <w:i w:val="0"/>
          <w:color w:val="44546A" w:themeColor="text2"/>
          <w:sz w:val="32"/>
          <w:szCs w:val="32"/>
        </w:rPr>
      </w:pPr>
      <w:r w:rsidRPr="00F948DD">
        <w:rPr>
          <w:rFonts w:ascii="Times New Roman" w:hAnsi="Times New Roman" w:cs="Times New Roman"/>
          <w:b w:val="0"/>
          <w:i w:val="0"/>
          <w:color w:val="44546A" w:themeColor="text2"/>
          <w:sz w:val="32"/>
          <w:szCs w:val="32"/>
        </w:rPr>
        <w:t>QUALITE-PUITS ET FORAGES D’EAU</w:t>
      </w:r>
    </w:p>
    <w:p w14:paraId="6B213C4C" w14:textId="77777777" w:rsidR="00802768" w:rsidRPr="00F948DD" w:rsidRDefault="00802768" w:rsidP="00802768">
      <w:pPr>
        <w:jc w:val="center"/>
        <w:rPr>
          <w:rFonts w:ascii="Times New Roman" w:hAnsi="Times New Roman" w:cs="Times New Roman"/>
          <w:b w:val="0"/>
          <w:i w:val="0"/>
          <w:color w:val="44546A" w:themeColor="text2"/>
          <w:sz w:val="20"/>
          <w:szCs w:val="20"/>
          <w:u w:val="none"/>
        </w:rPr>
      </w:pPr>
      <w:r w:rsidRPr="00F948DD">
        <w:rPr>
          <w:rFonts w:ascii="Times New Roman" w:hAnsi="Times New Roman" w:cs="Times New Roman"/>
          <w:b w:val="0"/>
          <w:i w:val="0"/>
          <w:color w:val="44546A" w:themeColor="text2"/>
          <w:sz w:val="20"/>
          <w:szCs w:val="20"/>
          <w:u w:val="none"/>
        </w:rPr>
        <w:t>9 rue de Berri 75008 PARIS – Téléphone : 01 45 63 70 40</w:t>
      </w:r>
    </w:p>
    <w:p w14:paraId="75131309" w14:textId="77777777" w:rsidR="00802768" w:rsidRPr="00727A9E" w:rsidRDefault="00802768" w:rsidP="00802768">
      <w:pPr>
        <w:jc w:val="center"/>
        <w:rPr>
          <w:rFonts w:ascii="Times New Roman" w:hAnsi="Times New Roman" w:cs="Times New Roman"/>
          <w:b w:val="0"/>
          <w:i w:val="0"/>
          <w:color w:val="44546A" w:themeColor="text2"/>
          <w:sz w:val="28"/>
          <w:szCs w:val="32"/>
          <w:u w:val="none"/>
        </w:rPr>
      </w:pPr>
      <w:proofErr w:type="gramStart"/>
      <w:r w:rsidRPr="00727A9E">
        <w:rPr>
          <w:rFonts w:ascii="Times New Roman" w:hAnsi="Times New Roman" w:cs="Times New Roman"/>
          <w:b w:val="0"/>
          <w:i w:val="0"/>
          <w:color w:val="44546A" w:themeColor="text2"/>
          <w:sz w:val="28"/>
          <w:szCs w:val="32"/>
          <w:u w:val="none"/>
        </w:rPr>
        <w:t>à</w:t>
      </w:r>
      <w:proofErr w:type="gramEnd"/>
    </w:p>
    <w:p w14:paraId="77CE41F8" w14:textId="77777777" w:rsidR="00802768" w:rsidRPr="00F948DD" w:rsidRDefault="00802768" w:rsidP="00802768">
      <w:pPr>
        <w:jc w:val="center"/>
        <w:rPr>
          <w:rFonts w:ascii="Times New Roman" w:hAnsi="Times New Roman" w:cs="Times New Roman"/>
          <w:i w:val="0"/>
          <w:color w:val="44546A" w:themeColor="text2"/>
          <w:sz w:val="56"/>
          <w:u w:val="none"/>
        </w:rPr>
      </w:pPr>
      <w:r>
        <w:rPr>
          <w:rFonts w:ascii="Times New Roman" w:hAnsi="Times New Roman" w:cs="Times New Roman"/>
          <w:i w:val="0"/>
          <w:color w:val="44546A" w:themeColor="text2"/>
          <w:sz w:val="56"/>
          <w:u w:val="none"/>
        </w:rPr>
        <w:t>Nom</w:t>
      </w:r>
    </w:p>
    <w:p w14:paraId="3EC5B11E" w14:textId="77777777" w:rsidR="00802768" w:rsidRPr="00F948DD" w:rsidRDefault="00802768" w:rsidP="00802768">
      <w:pPr>
        <w:jc w:val="center"/>
        <w:rPr>
          <w:rFonts w:ascii="Times New Roman" w:hAnsi="Times New Roman" w:cs="Times New Roman"/>
          <w:i w:val="0"/>
          <w:color w:val="44546A" w:themeColor="text2"/>
          <w:u w:val="none"/>
        </w:rPr>
      </w:pPr>
      <w:proofErr w:type="gramStart"/>
      <w:r>
        <w:rPr>
          <w:rFonts w:ascii="Times New Roman" w:hAnsi="Times New Roman" w:cs="Times New Roman"/>
          <w:i w:val="0"/>
          <w:color w:val="44546A" w:themeColor="text2"/>
          <w:u w:val="none"/>
        </w:rPr>
        <w:t>adresse</w:t>
      </w:r>
      <w:proofErr w:type="gramEnd"/>
    </w:p>
    <w:p w14:paraId="4128A6A3" w14:textId="77777777" w:rsidR="00802768" w:rsidRPr="00F948DD" w:rsidRDefault="00802768" w:rsidP="00802768">
      <w:pPr>
        <w:jc w:val="center"/>
        <w:rPr>
          <w:rFonts w:ascii="Times New Roman" w:hAnsi="Times New Roman" w:cs="Times New Roman"/>
          <w:i w:val="0"/>
          <w:color w:val="44546A" w:themeColor="text2"/>
          <w:u w:val="none"/>
        </w:rPr>
      </w:pPr>
      <w:proofErr w:type="gramStart"/>
      <w:r>
        <w:rPr>
          <w:rFonts w:ascii="Times New Roman" w:hAnsi="Times New Roman" w:cs="Times New Roman"/>
          <w:i w:val="0"/>
          <w:color w:val="44546A" w:themeColor="text2"/>
          <w:u w:val="none"/>
        </w:rPr>
        <w:t>adresse</w:t>
      </w:r>
      <w:proofErr w:type="gramEnd"/>
    </w:p>
    <w:p w14:paraId="79205458" w14:textId="6D598812" w:rsidR="00802768" w:rsidRDefault="00802768" w:rsidP="00802768">
      <w:pPr>
        <w:jc w:val="center"/>
        <w:rPr>
          <w:rFonts w:ascii="Times New Roman" w:hAnsi="Times New Roman" w:cs="Times New Roman"/>
          <w:i w:val="0"/>
          <w:color w:val="44546A" w:themeColor="text2"/>
          <w:u w:val="none"/>
        </w:rPr>
      </w:pPr>
      <w:r>
        <w:rPr>
          <w:rFonts w:ascii="Times New Roman" w:hAnsi="Times New Roman" w:cs="Times New Roman"/>
          <w:i w:val="0"/>
          <w:color w:val="44546A" w:themeColor="text2"/>
          <w:u w:val="none"/>
        </w:rPr>
        <w:t>CP</w:t>
      </w:r>
      <w:r w:rsidRPr="00F948DD">
        <w:rPr>
          <w:rFonts w:ascii="Times New Roman" w:hAnsi="Times New Roman" w:cs="Times New Roman"/>
          <w:i w:val="0"/>
          <w:color w:val="44546A" w:themeColor="text2"/>
          <w:u w:val="none"/>
        </w:rPr>
        <w:t xml:space="preserve"> </w:t>
      </w:r>
      <w:r>
        <w:rPr>
          <w:rFonts w:ascii="Times New Roman" w:hAnsi="Times New Roman" w:cs="Times New Roman"/>
          <w:i w:val="0"/>
          <w:color w:val="44546A" w:themeColor="text2"/>
          <w:u w:val="none"/>
        </w:rPr>
        <w:t>Ville</w:t>
      </w:r>
    </w:p>
    <w:p w14:paraId="1EC5FCEC" w14:textId="77777777" w:rsidR="00802768" w:rsidRPr="00802768" w:rsidRDefault="00802768" w:rsidP="00802768">
      <w:pPr>
        <w:jc w:val="center"/>
        <w:rPr>
          <w:rFonts w:ascii="Times New Roman" w:hAnsi="Times New Roman" w:cs="Times New Roman"/>
          <w:i w:val="0"/>
          <w:color w:val="44546A" w:themeColor="text2"/>
          <w:u w:val="none"/>
        </w:rPr>
      </w:pPr>
    </w:p>
    <w:p w14:paraId="51111C8C" w14:textId="5CABB390" w:rsidR="00802768" w:rsidRDefault="00802768" w:rsidP="00802768">
      <w:pPr>
        <w:rPr>
          <w:rFonts w:ascii="Times New Roman" w:hAnsi="Times New Roman" w:cs="Times New Roman"/>
          <w:b w:val="0"/>
          <w:i w:val="0"/>
          <w:color w:val="44546A" w:themeColor="text2"/>
          <w:sz w:val="20"/>
          <w:szCs w:val="20"/>
          <w:u w:val="none"/>
        </w:rPr>
      </w:pPr>
      <w:r w:rsidRPr="00F948DD">
        <w:rPr>
          <w:rFonts w:ascii="Times New Roman" w:hAnsi="Times New Roman" w:cs="Times New Roman"/>
          <w:b w:val="0"/>
          <w:i w:val="0"/>
          <w:color w:val="44546A" w:themeColor="text2"/>
          <w:sz w:val="20"/>
          <w:szCs w:val="20"/>
          <w:u w:val="none"/>
        </w:rPr>
        <w:t xml:space="preserve">La Commission Paritaire, Maîtres d’œuvre publics et privés et Professionnels, de l’Association Qualité Puits et Forages d’Eau, certifie que l’entreprise citée en référence, est autorisée en </w:t>
      </w:r>
      <w:r>
        <w:rPr>
          <w:rFonts w:ascii="Times New Roman" w:hAnsi="Times New Roman" w:cs="Times New Roman"/>
          <w:b w:val="0"/>
          <w:i w:val="0"/>
          <w:color w:val="44546A" w:themeColor="text2"/>
          <w:sz w:val="20"/>
          <w:szCs w:val="20"/>
          <w:u w:val="none"/>
        </w:rPr>
        <w:t>2020</w:t>
      </w:r>
      <w:r w:rsidRPr="00F948DD">
        <w:rPr>
          <w:rFonts w:ascii="Times New Roman" w:hAnsi="Times New Roman" w:cs="Times New Roman"/>
          <w:b w:val="0"/>
          <w:i w:val="0"/>
          <w:color w:val="44546A" w:themeColor="text2"/>
          <w:sz w:val="20"/>
          <w:szCs w:val="20"/>
          <w:u w:val="none"/>
        </w:rPr>
        <w:t>, à afficher son adhésion à la Charte Qualité.</w:t>
      </w:r>
    </w:p>
    <w:p w14:paraId="4214917A" w14:textId="77777777" w:rsidR="00802768" w:rsidRPr="00F948DD" w:rsidRDefault="00802768" w:rsidP="00802768">
      <w:pPr>
        <w:rPr>
          <w:rFonts w:ascii="Times New Roman" w:hAnsi="Times New Roman" w:cs="Times New Roman"/>
          <w:b w:val="0"/>
          <w:i w:val="0"/>
          <w:color w:val="44546A" w:themeColor="text2"/>
          <w:sz w:val="20"/>
          <w:szCs w:val="20"/>
          <w:u w:val="none"/>
        </w:rPr>
      </w:pPr>
    </w:p>
    <w:p w14:paraId="2A5D69AC" w14:textId="50EC43CA" w:rsidR="00802768" w:rsidRDefault="00802768" w:rsidP="00802768">
      <w:pPr>
        <w:jc w:val="center"/>
        <w:rPr>
          <w:rFonts w:ascii="Times New Roman" w:hAnsi="Times New Roman" w:cs="Times New Roman"/>
          <w:b w:val="0"/>
          <w:i w:val="0"/>
          <w:color w:val="44546A" w:themeColor="text2"/>
          <w:u w:val="none"/>
        </w:rPr>
      </w:pPr>
      <w:r w:rsidRPr="00F948DD">
        <w:rPr>
          <w:rFonts w:ascii="Times New Roman" w:hAnsi="Times New Roman" w:cs="Times New Roman"/>
          <w:b w:val="0"/>
          <w:i w:val="0"/>
          <w:color w:val="44546A" w:themeColor="text2"/>
          <w:u w:val="none"/>
        </w:rPr>
        <w:t>Le Président</w:t>
      </w:r>
    </w:p>
    <w:p w14:paraId="5B5B6A0E" w14:textId="77777777" w:rsidR="00802768" w:rsidRDefault="00802768" w:rsidP="00802768">
      <w:pPr>
        <w:jc w:val="center"/>
        <w:rPr>
          <w:rFonts w:ascii="Times New Roman" w:hAnsi="Times New Roman" w:cs="Times New Roman"/>
          <w:b w:val="0"/>
          <w:i w:val="0"/>
          <w:color w:val="44546A" w:themeColor="text2"/>
          <w:u w:val="none"/>
        </w:rPr>
      </w:pPr>
      <w:proofErr w:type="gramStart"/>
      <w:r>
        <w:rPr>
          <w:rFonts w:ascii="Times New Roman" w:hAnsi="Times New Roman" w:cs="Times New Roman"/>
          <w:b w:val="0"/>
          <w:i w:val="0"/>
          <w:color w:val="44546A" w:themeColor="text2"/>
          <w:u w:val="none"/>
        </w:rPr>
        <w:t>de</w:t>
      </w:r>
      <w:proofErr w:type="gramEnd"/>
      <w:r>
        <w:rPr>
          <w:rFonts w:ascii="Times New Roman" w:hAnsi="Times New Roman" w:cs="Times New Roman"/>
          <w:b w:val="0"/>
          <w:i w:val="0"/>
          <w:color w:val="44546A" w:themeColor="text2"/>
          <w:u w:val="none"/>
        </w:rPr>
        <w:t xml:space="preserve"> QUALITE-PUITS ET FORAGES D’EAU</w:t>
      </w:r>
    </w:p>
    <w:p w14:paraId="7492F928" w14:textId="2F0B30C9" w:rsidR="00F20D70" w:rsidRPr="00802768" w:rsidRDefault="00802768" w:rsidP="00802768">
      <w:pPr>
        <w:jc w:val="center"/>
        <w:rPr>
          <w:rFonts w:ascii="Times New Roman" w:hAnsi="Times New Roman" w:cs="Times New Roman"/>
          <w:b w:val="0"/>
          <w:i w:val="0"/>
          <w:color w:val="44546A" w:themeColor="text2"/>
          <w:u w:val="none"/>
        </w:rPr>
      </w:pPr>
      <w:r>
        <w:rPr>
          <w:rFonts w:ascii="Times New Roman" w:hAnsi="Times New Roman" w:cs="Times New Roman"/>
          <w:noProof/>
          <w:snapToGrid/>
          <w:color w:val="44546A" w:themeColor="text2"/>
        </w:rPr>
        <w:drawing>
          <wp:anchor distT="0" distB="0" distL="114300" distR="114300" simplePos="0" relativeHeight="251659264" behindDoc="0" locked="0" layoutInCell="1" allowOverlap="1" wp14:anchorId="421CECC1" wp14:editId="1EE690B7">
            <wp:simplePos x="0" y="0"/>
            <wp:positionH relativeFrom="margin">
              <wp:align>center</wp:align>
            </wp:positionH>
            <wp:positionV relativeFrom="paragraph">
              <wp:posOffset>161290</wp:posOffset>
            </wp:positionV>
            <wp:extent cx="1023620" cy="558800"/>
            <wp:effectExtent l="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OG.pd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76" t="9853" r="42952" b="79937"/>
                    <a:stretch/>
                  </pic:blipFill>
                  <pic:spPr bwMode="auto">
                    <a:xfrm>
                      <a:off x="0" y="0"/>
                      <a:ext cx="1023620" cy="55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  <a:ext uri="{53640926-AAD7-44d8-BBD7-CCE9431645EC}">
                        <a14:shadowObscured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0D70" w:rsidRPr="008027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B3E78" w14:textId="77777777" w:rsidR="00B931CF" w:rsidRDefault="00B931CF" w:rsidP="00802768">
      <w:r>
        <w:separator/>
      </w:r>
    </w:p>
  </w:endnote>
  <w:endnote w:type="continuationSeparator" w:id="0">
    <w:p w14:paraId="6C3E97DB" w14:textId="77777777" w:rsidR="00B931CF" w:rsidRDefault="00B931CF" w:rsidP="0080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41E24" w14:textId="77777777" w:rsidR="00802768" w:rsidRDefault="0080276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19660" w14:textId="77777777" w:rsidR="00802768" w:rsidRDefault="0080276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22BCB" w14:textId="77777777" w:rsidR="00802768" w:rsidRDefault="008027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04E4E" w14:textId="77777777" w:rsidR="00B931CF" w:rsidRDefault="00B931CF" w:rsidP="00802768">
      <w:r>
        <w:separator/>
      </w:r>
    </w:p>
  </w:footnote>
  <w:footnote w:type="continuationSeparator" w:id="0">
    <w:p w14:paraId="1D68C4C6" w14:textId="77777777" w:rsidR="00B931CF" w:rsidRDefault="00B931CF" w:rsidP="00802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19861" w14:textId="75F569EB" w:rsidR="00802768" w:rsidRDefault="00802768">
    <w:pPr>
      <w:pStyle w:val="En-tte"/>
    </w:pPr>
    <w:r>
      <w:rPr>
        <w:noProof/>
        <w:snapToGrid/>
      </w:rPr>
      <w:pict w14:anchorId="62ED62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066141" o:spid="_x0000_s2056" type="#_x0000_t75" style="position:absolute;margin-left:0;margin-top:0;width:453.2pt;height:198.3pt;z-index:-251657216;mso-position-horizontal:center;mso-position-horizontal-relative:margin;mso-position-vertical:center;mso-position-vertical-relative:margin" o:allowincell="f">
          <v:imagedata r:id="rId1" o:title="logo_CHARTE_QUALITE_DEF pour site web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B38D3" w14:textId="47E85B02" w:rsidR="00802768" w:rsidRDefault="00802768">
    <w:pPr>
      <w:pStyle w:val="En-tte"/>
    </w:pPr>
    <w:r>
      <w:rPr>
        <w:noProof/>
        <w:snapToGrid/>
      </w:rPr>
      <w:pict w14:anchorId="37F830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066142" o:spid="_x0000_s2057" type="#_x0000_t75" style="position:absolute;margin-left:0;margin-top:0;width:453.2pt;height:198.3pt;z-index:-251656192;mso-position-horizontal:center;mso-position-horizontal-relative:margin;mso-position-vertical:center;mso-position-vertical-relative:margin" o:allowincell="f">
          <v:imagedata r:id="rId1" o:title="logo_CHARTE_QUALITE_DEF pour site web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418B0" w14:textId="0D86D8C0" w:rsidR="00802768" w:rsidRDefault="00802768">
    <w:pPr>
      <w:pStyle w:val="En-tte"/>
    </w:pPr>
    <w:r>
      <w:rPr>
        <w:noProof/>
        <w:snapToGrid/>
      </w:rPr>
      <w:pict w14:anchorId="0935F4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066140" o:spid="_x0000_s2055" type="#_x0000_t75" style="position:absolute;margin-left:0;margin-top:0;width:453.2pt;height:198.3pt;z-index:-251658240;mso-position-horizontal:center;mso-position-horizontal-relative:margin;mso-position-vertical:center;mso-position-vertical-relative:margin" o:allowincell="f">
          <v:imagedata r:id="rId1" o:title="logo_CHARTE_QUALITE_DEF pour site web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68"/>
    <w:rsid w:val="00802768"/>
    <w:rsid w:val="00B931CF"/>
    <w:rsid w:val="00F2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0F6BAE2C"/>
  <w15:chartTrackingRefBased/>
  <w15:docId w15:val="{FB0C8E90-76FD-4332-906F-898D39F8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768"/>
    <w:pPr>
      <w:spacing w:after="0" w:line="240" w:lineRule="auto"/>
    </w:pPr>
    <w:rPr>
      <w:rFonts w:ascii="Arial Narrow" w:eastAsia="Times New Roman" w:hAnsi="Arial Narrow" w:cs="Arial"/>
      <w:b/>
      <w:i/>
      <w:snapToGrid w:val="0"/>
      <w:kern w:val="28"/>
      <w:sz w:val="24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27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2768"/>
    <w:rPr>
      <w:rFonts w:ascii="Arial Narrow" w:eastAsia="Times New Roman" w:hAnsi="Arial Narrow" w:cs="Arial"/>
      <w:b/>
      <w:i/>
      <w:snapToGrid w:val="0"/>
      <w:kern w:val="28"/>
      <w:sz w:val="24"/>
      <w:szCs w:val="24"/>
      <w:u w:val="single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027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2768"/>
    <w:rPr>
      <w:rFonts w:ascii="Arial Narrow" w:eastAsia="Times New Roman" w:hAnsi="Arial Narrow" w:cs="Arial"/>
      <w:b/>
      <w:i/>
      <w:snapToGrid w:val="0"/>
      <w:kern w:val="28"/>
      <w:sz w:val="24"/>
      <w:szCs w:val="24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437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</dc:creator>
  <cp:keywords/>
  <dc:description/>
  <cp:lastModifiedBy>Mathias</cp:lastModifiedBy>
  <cp:revision>1</cp:revision>
  <dcterms:created xsi:type="dcterms:W3CDTF">2021-01-07T13:21:00Z</dcterms:created>
  <dcterms:modified xsi:type="dcterms:W3CDTF">2021-01-07T13:26:00Z</dcterms:modified>
</cp:coreProperties>
</file>